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2885" w14:textId="77777777" w:rsidR="00C33783" w:rsidRPr="00C33783" w:rsidRDefault="00C33783">
      <w:pPr>
        <w:rPr>
          <w:b/>
          <w:color w:val="FF0000"/>
        </w:rPr>
      </w:pPr>
      <w:r w:rsidRPr="00C33783">
        <w:rPr>
          <w:b/>
          <w:color w:val="FF0000"/>
        </w:rPr>
        <w:t>REBORN Homily Talking Points</w:t>
      </w:r>
    </w:p>
    <w:p w14:paraId="1C437207" w14:textId="77777777" w:rsidR="00C33783" w:rsidRPr="004D326A" w:rsidRDefault="00C33783">
      <w:pPr>
        <w:rPr>
          <w:b/>
        </w:rPr>
      </w:pPr>
      <w:r w:rsidRPr="004D326A">
        <w:rPr>
          <w:b/>
        </w:rPr>
        <w:t>Episode 1 – A New Creation</w:t>
      </w:r>
    </w:p>
    <w:p w14:paraId="627A25D2" w14:textId="77777777" w:rsidR="00C33783" w:rsidRDefault="00C33783" w:rsidP="004D326A">
      <w:pPr>
        <w:pStyle w:val="ListParagraph"/>
        <w:numPr>
          <w:ilvl w:val="0"/>
          <w:numId w:val="1"/>
        </w:numPr>
      </w:pPr>
      <w:r>
        <w:t>C</w:t>
      </w:r>
      <w:r>
        <w:t>reation starts</w:t>
      </w:r>
      <w:r>
        <w:t>, in Genesis,</w:t>
      </w:r>
      <w:r>
        <w:t xml:space="preserve"> with the Ho</w:t>
      </w:r>
      <w:r>
        <w:t xml:space="preserve">ly Spirit moving over the water. This shows a </w:t>
      </w:r>
      <w:r>
        <w:t>connection between life-giving water and the Holy Spirit, the giver of life</w:t>
      </w:r>
      <w:r>
        <w:t>.</w:t>
      </w:r>
      <w:r>
        <w:t xml:space="preserve"> </w:t>
      </w:r>
    </w:p>
    <w:p w14:paraId="0309DABC" w14:textId="77777777" w:rsidR="00C33783" w:rsidRDefault="00C33783" w:rsidP="004D326A">
      <w:pPr>
        <w:pStyle w:val="ListParagraph"/>
        <w:numPr>
          <w:ilvl w:val="0"/>
          <w:numId w:val="1"/>
        </w:numPr>
      </w:pPr>
      <w:r>
        <w:t xml:space="preserve">Adam and Eve’s sin brings death into the </w:t>
      </w:r>
      <w:r>
        <w:t>story. Consequently, we are all born with original sin which is the absence of supernatural life.</w:t>
      </w:r>
    </w:p>
    <w:p w14:paraId="2C1911ED" w14:textId="77777777" w:rsidR="00C33783" w:rsidRDefault="00C33783" w:rsidP="004D326A">
      <w:pPr>
        <w:pStyle w:val="ListParagraph"/>
        <w:numPr>
          <w:ilvl w:val="0"/>
          <w:numId w:val="1"/>
        </w:numPr>
      </w:pPr>
      <w:r>
        <w:t>God again uses water to give humanity a fresh start with Noah and his family</w:t>
      </w:r>
      <w:r w:rsidR="004D326A">
        <w:t>.</w:t>
      </w:r>
      <w:r>
        <w:t xml:space="preserve"> </w:t>
      </w:r>
    </w:p>
    <w:p w14:paraId="58D16A58" w14:textId="77777777" w:rsidR="004D326A" w:rsidRDefault="00C33783" w:rsidP="004D326A">
      <w:pPr>
        <w:pStyle w:val="ListParagraph"/>
        <w:numPr>
          <w:ilvl w:val="0"/>
          <w:numId w:val="1"/>
        </w:numPr>
      </w:pPr>
      <w:r>
        <w:t>Moses is drawn from the waters of the Nile as an infant, and he draws Israel out of slavery in Egypt through</w:t>
      </w:r>
      <w:r w:rsidR="004D326A">
        <w:t xml:space="preserve"> the waters of the Red Sea—prefiguring Baptism. </w:t>
      </w:r>
      <w:r>
        <w:t xml:space="preserve"> </w:t>
      </w:r>
    </w:p>
    <w:p w14:paraId="74E99A1E" w14:textId="77777777" w:rsidR="00C33783" w:rsidRDefault="00822164" w:rsidP="004D326A">
      <w:pPr>
        <w:pStyle w:val="ListParagraph"/>
        <w:numPr>
          <w:ilvl w:val="0"/>
          <w:numId w:val="1"/>
        </w:numPr>
      </w:pPr>
      <w:r>
        <w:t>Baptism is</w:t>
      </w:r>
      <w:r w:rsidR="00C33783">
        <w:t xml:space="preserve"> a participation in Christ’s death</w:t>
      </w:r>
      <w:r w:rsidR="004D326A">
        <w:t>.</w:t>
      </w:r>
      <w:r w:rsidR="00C33783">
        <w:t xml:space="preserve"> </w:t>
      </w:r>
    </w:p>
    <w:p w14:paraId="40CA5D2C" w14:textId="77777777" w:rsidR="00C33783" w:rsidRDefault="004D326A" w:rsidP="004D326A">
      <w:pPr>
        <w:pStyle w:val="ListParagraph"/>
        <w:numPr>
          <w:ilvl w:val="0"/>
          <w:numId w:val="1"/>
        </w:numPr>
      </w:pPr>
      <w:r>
        <w:t>Baptism is a visible action with invisible power, meaning, and grace</w:t>
      </w:r>
      <w:r>
        <w:t>.</w:t>
      </w:r>
      <w:r>
        <w:t xml:space="preserve"> </w:t>
      </w:r>
      <w:r>
        <w:t>It</w:t>
      </w:r>
      <w:r w:rsidR="00C33783">
        <w:t xml:space="preserve"> is an essential </w:t>
      </w:r>
      <w:r>
        <w:t>part of God’s plan to save us and make us a new creation.</w:t>
      </w:r>
      <w:r w:rsidR="00C33783">
        <w:t xml:space="preserve"> </w:t>
      </w:r>
    </w:p>
    <w:p w14:paraId="2E652698" w14:textId="77777777" w:rsidR="003F3C09" w:rsidRPr="008A4086" w:rsidRDefault="004D326A">
      <w:pPr>
        <w:rPr>
          <w:b/>
        </w:rPr>
      </w:pPr>
      <w:r w:rsidRPr="008A4086">
        <w:rPr>
          <w:b/>
        </w:rPr>
        <w:t>Episode 2 – Entering the Mystery</w:t>
      </w:r>
    </w:p>
    <w:p w14:paraId="7986653D" w14:textId="77777777" w:rsidR="004D326A" w:rsidRDefault="00822164" w:rsidP="008A4086">
      <w:pPr>
        <w:pStyle w:val="ListParagraph"/>
        <w:numPr>
          <w:ilvl w:val="0"/>
          <w:numId w:val="2"/>
        </w:numPr>
      </w:pPr>
      <w:r>
        <w:t>Jesus included Baptism in his las</w:t>
      </w:r>
      <w:r>
        <w:t xml:space="preserve">t instructions to his disciples showing that </w:t>
      </w:r>
      <w:r w:rsidR="004D326A">
        <w:t>Baptism is a</w:t>
      </w:r>
      <w:r w:rsidR="004D326A">
        <w:t xml:space="preserve"> necessary part of salvation</w:t>
      </w:r>
      <w:r>
        <w:t>.</w:t>
      </w:r>
    </w:p>
    <w:p w14:paraId="33E6D510" w14:textId="77777777" w:rsidR="004D326A" w:rsidRDefault="008A4086" w:rsidP="008A4086">
      <w:pPr>
        <w:pStyle w:val="ListParagraph"/>
        <w:numPr>
          <w:ilvl w:val="0"/>
          <w:numId w:val="2"/>
        </w:numPr>
      </w:pPr>
      <w:r>
        <w:t>Baptism is an essential piece</w:t>
      </w:r>
      <w:r w:rsidR="004D326A">
        <w:t xml:space="preserve"> of the child’s spiritual well-being, even if the baby can</w:t>
      </w:r>
      <w:r w:rsidR="00822164">
        <w:t xml:space="preserve">’t choose it for themselves. Similarly, </w:t>
      </w:r>
      <w:r w:rsidR="00822164">
        <w:t>parents take care of their child’s physical well-be</w:t>
      </w:r>
      <w:r w:rsidR="00822164">
        <w:t>ing without the child’s consent.</w:t>
      </w:r>
    </w:p>
    <w:p w14:paraId="3988A30D" w14:textId="77777777" w:rsidR="00822164" w:rsidRDefault="004D326A" w:rsidP="008A4086">
      <w:pPr>
        <w:pStyle w:val="ListParagraph"/>
        <w:numPr>
          <w:ilvl w:val="0"/>
          <w:numId w:val="2"/>
        </w:numPr>
      </w:pPr>
      <w:r>
        <w:t>Infant Baptism follows the precedent of the Jewish trad</w:t>
      </w:r>
      <w:r w:rsidR="00822164">
        <w:t>ition of infant circumcision.</w:t>
      </w:r>
    </w:p>
    <w:p w14:paraId="49E3F433" w14:textId="77777777" w:rsidR="00822164" w:rsidRDefault="004D326A" w:rsidP="008A4086">
      <w:pPr>
        <w:pStyle w:val="ListParagraph"/>
        <w:numPr>
          <w:ilvl w:val="0"/>
          <w:numId w:val="2"/>
        </w:numPr>
      </w:pPr>
      <w:r>
        <w:t>Baptism brings</w:t>
      </w:r>
      <w:r w:rsidR="00822164">
        <w:t xml:space="preserve"> us into the family of God. This is demonstrated with the </w:t>
      </w:r>
      <w:r>
        <w:t>Invocation of the Saints</w:t>
      </w:r>
      <w:r w:rsidR="00822164">
        <w:t xml:space="preserve"> in the Rite of Baptism where </w:t>
      </w:r>
      <w:r>
        <w:t>the child is welcomed into the whole C</w:t>
      </w:r>
      <w:r w:rsidR="00822164">
        <w:t>hurch, across time and cultures.</w:t>
      </w:r>
    </w:p>
    <w:p w14:paraId="491C377F" w14:textId="77777777" w:rsidR="00822164" w:rsidRDefault="00822164" w:rsidP="008A4086">
      <w:pPr>
        <w:pStyle w:val="ListParagraph"/>
        <w:numPr>
          <w:ilvl w:val="0"/>
          <w:numId w:val="2"/>
        </w:numPr>
      </w:pPr>
      <w:r>
        <w:t>T</w:t>
      </w:r>
      <w:r w:rsidR="004D326A">
        <w:t>he parents</w:t>
      </w:r>
      <w:r>
        <w:t xml:space="preserve"> and godparents renew their own baptismal promises</w:t>
      </w:r>
      <w:r w:rsidR="004D326A">
        <w:t xml:space="preserve"> and take on the responsibility of raising </w:t>
      </w:r>
      <w:r>
        <w:t>the child in the faith</w:t>
      </w:r>
      <w:r w:rsidR="008A4086">
        <w:t>.</w:t>
      </w:r>
    </w:p>
    <w:p w14:paraId="5A89DD59" w14:textId="77777777" w:rsidR="004D326A" w:rsidRPr="008A4086" w:rsidRDefault="008A4086">
      <w:pPr>
        <w:rPr>
          <w:b/>
        </w:rPr>
      </w:pPr>
      <w:r w:rsidRPr="008A4086">
        <w:rPr>
          <w:b/>
        </w:rPr>
        <w:t>Episode 3 – Nurturing the Life of Grace</w:t>
      </w:r>
    </w:p>
    <w:p w14:paraId="75FD93D8" w14:textId="77777777" w:rsidR="008A4086" w:rsidRDefault="001312D5" w:rsidP="00261258">
      <w:pPr>
        <w:pStyle w:val="ListParagraph"/>
        <w:numPr>
          <w:ilvl w:val="0"/>
          <w:numId w:val="3"/>
        </w:numPr>
      </w:pPr>
      <w:r>
        <w:t>Parents are responsible for the spiritual growth of their children</w:t>
      </w:r>
      <w:r>
        <w:t xml:space="preserve">. However, </w:t>
      </w:r>
      <w:r w:rsidR="008A4086">
        <w:t>Baptism brings us into the community of faith</w:t>
      </w:r>
      <w:r w:rsidR="006C3A80">
        <w:t xml:space="preserve"> which has a role</w:t>
      </w:r>
      <w:r>
        <w:t xml:space="preserve"> also</w:t>
      </w:r>
      <w:r w:rsidR="006C3A80">
        <w:t xml:space="preserve"> in nurturing the newly baptized.</w:t>
      </w:r>
    </w:p>
    <w:p w14:paraId="1C1DB09E" w14:textId="77777777" w:rsidR="008A4086" w:rsidRDefault="006C3A80" w:rsidP="00261258">
      <w:pPr>
        <w:pStyle w:val="ListParagraph"/>
        <w:numPr>
          <w:ilvl w:val="0"/>
          <w:numId w:val="3"/>
        </w:numPr>
      </w:pPr>
      <w:r>
        <w:t>The m</w:t>
      </w:r>
      <w:r w:rsidR="008A4086">
        <w:t>ission of the baptized is to continue the work</w:t>
      </w:r>
      <w:r w:rsidR="008A4086">
        <w:t xml:space="preserve"> of </w:t>
      </w:r>
      <w:r w:rsidR="008A4086">
        <w:t>Christ as Priest, Prophet, and King</w:t>
      </w:r>
      <w:r>
        <w:t>.</w:t>
      </w:r>
    </w:p>
    <w:p w14:paraId="3A0D6DA6" w14:textId="77777777" w:rsidR="008A4086" w:rsidRDefault="008A4086" w:rsidP="00261258">
      <w:pPr>
        <w:pStyle w:val="ListParagraph"/>
        <w:numPr>
          <w:ilvl w:val="0"/>
          <w:numId w:val="3"/>
        </w:numPr>
      </w:pPr>
      <w:r>
        <w:t>Through Baptism we</w:t>
      </w:r>
      <w:r w:rsidR="006C3A80">
        <w:t xml:space="preserve"> share in the priesthood of all </w:t>
      </w:r>
      <w:r>
        <w:t>the believers</w:t>
      </w:r>
      <w:r w:rsidR="001312D5">
        <w:t xml:space="preserve"> and</w:t>
      </w:r>
      <w:r w:rsidR="006C3A80">
        <w:t xml:space="preserve"> </w:t>
      </w:r>
      <w:r w:rsidR="001312D5">
        <w:t xml:space="preserve">can </w:t>
      </w:r>
      <w:r w:rsidR="006C3A80">
        <w:t xml:space="preserve">offer ourselves daily as a </w:t>
      </w:r>
      <w:r>
        <w:t>spiritual sacrifice to God</w:t>
      </w:r>
      <w:r w:rsidR="001312D5">
        <w:t xml:space="preserve"> through</w:t>
      </w:r>
      <w:r w:rsidR="006C3A80">
        <w:t xml:space="preserve"> the Mass and our daily prayer</w:t>
      </w:r>
      <w:r w:rsidR="001312D5">
        <w:t>s</w:t>
      </w:r>
      <w:r w:rsidR="006C3A80">
        <w:t>.</w:t>
      </w:r>
    </w:p>
    <w:p w14:paraId="30344163" w14:textId="77777777" w:rsidR="001312D5" w:rsidRDefault="001312D5" w:rsidP="00261258">
      <w:pPr>
        <w:pStyle w:val="ListParagraph"/>
        <w:numPr>
          <w:ilvl w:val="0"/>
          <w:numId w:val="3"/>
        </w:numPr>
      </w:pPr>
      <w:r>
        <w:t>We continue the work of Christ as Prophet through evangelization and teaching. Parents have the privilege and responsibility of evangelizing and teaching their children.</w:t>
      </w:r>
    </w:p>
    <w:p w14:paraId="5FBD42C3" w14:textId="77777777" w:rsidR="008A4086" w:rsidRDefault="008A4086" w:rsidP="00261258">
      <w:pPr>
        <w:pStyle w:val="ListParagraph"/>
        <w:numPr>
          <w:ilvl w:val="0"/>
          <w:numId w:val="3"/>
        </w:numPr>
      </w:pPr>
      <w:r>
        <w:t>The kingly mission of t</w:t>
      </w:r>
      <w:r w:rsidR="001312D5">
        <w:t xml:space="preserve">he baptized is to reign </w:t>
      </w:r>
      <w:r>
        <w:t>wit</w:t>
      </w:r>
      <w:r w:rsidR="001312D5">
        <w:t>h Christ</w:t>
      </w:r>
      <w:r w:rsidR="00261258">
        <w:t xml:space="preserve"> by conquering sin </w:t>
      </w:r>
      <w:r w:rsidR="001312D5">
        <w:t xml:space="preserve">and practicing </w:t>
      </w:r>
      <w:r w:rsidR="001312D5">
        <w:t>servant leadership</w:t>
      </w:r>
      <w:r w:rsidR="001312D5">
        <w:t>.</w:t>
      </w:r>
    </w:p>
    <w:p w14:paraId="7AB71DD6" w14:textId="77777777" w:rsidR="008A4086" w:rsidRDefault="008A4086" w:rsidP="00261258">
      <w:pPr>
        <w:pStyle w:val="ListParagraph"/>
        <w:numPr>
          <w:ilvl w:val="0"/>
          <w:numId w:val="3"/>
        </w:numPr>
      </w:pPr>
      <w:r>
        <w:t>Being a godp</w:t>
      </w:r>
      <w:r w:rsidR="00261258">
        <w:t xml:space="preserve">arent is a commitment to active </w:t>
      </w:r>
      <w:r>
        <w:t>participation in the spiritual growth of the baptized</w:t>
      </w:r>
      <w:r w:rsidR="00261258">
        <w:t>.</w:t>
      </w:r>
    </w:p>
    <w:p w14:paraId="5E008344" w14:textId="77777777" w:rsidR="008A4086" w:rsidRDefault="008A4086" w:rsidP="008A4086">
      <w:bookmarkStart w:id="0" w:name="_GoBack"/>
      <w:bookmarkEnd w:id="0"/>
    </w:p>
    <w:sectPr w:rsidR="008A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8B6"/>
    <w:multiLevelType w:val="hybridMultilevel"/>
    <w:tmpl w:val="B3DA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BC9"/>
    <w:multiLevelType w:val="hybridMultilevel"/>
    <w:tmpl w:val="CAA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D0463"/>
    <w:multiLevelType w:val="hybridMultilevel"/>
    <w:tmpl w:val="D86C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83"/>
    <w:rsid w:val="001312D5"/>
    <w:rsid w:val="00261258"/>
    <w:rsid w:val="003F3C09"/>
    <w:rsid w:val="004D326A"/>
    <w:rsid w:val="006C3A80"/>
    <w:rsid w:val="00822164"/>
    <w:rsid w:val="008A4086"/>
    <w:rsid w:val="00C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6DA6"/>
  <w15:chartTrackingRefBased/>
  <w15:docId w15:val="{E0BB5F20-564F-4544-A269-A0CF9AA4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Dalton</dc:creator>
  <cp:keywords/>
  <dc:description/>
  <cp:lastModifiedBy>Sean Dalton</cp:lastModifiedBy>
  <cp:revision>1</cp:revision>
  <dcterms:created xsi:type="dcterms:W3CDTF">2017-05-12T21:14:00Z</dcterms:created>
  <dcterms:modified xsi:type="dcterms:W3CDTF">2017-05-12T22:18:00Z</dcterms:modified>
</cp:coreProperties>
</file>