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A474" w14:textId="06B53757" w:rsidR="00062B42" w:rsidRDefault="7E508E09" w:rsidP="45DB00DA">
      <w:r>
        <w:rPr>
          <w:noProof/>
        </w:rPr>
        <w:drawing>
          <wp:inline distT="0" distB="0" distL="0" distR="0" wp14:anchorId="6DC9B301" wp14:editId="45DB00DA">
            <wp:extent cx="5943600" cy="1905000"/>
            <wp:effectExtent l="0" t="0" r="0" b="0"/>
            <wp:docPr id="1463926179" name="Picture 146392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1905000"/>
                    </a:xfrm>
                    <a:prstGeom prst="rect">
                      <a:avLst/>
                    </a:prstGeom>
                  </pic:spPr>
                </pic:pic>
              </a:graphicData>
            </a:graphic>
          </wp:inline>
        </w:drawing>
      </w:r>
      <w:r w:rsidR="0ED38BEC" w:rsidRPr="45DB00DA">
        <w:rPr>
          <w:rFonts w:ascii="Calibri" w:eastAsia="Calibri" w:hAnsi="Calibri" w:cs="Calibri"/>
          <w:b/>
          <w:bCs/>
          <w:color w:val="666666"/>
          <w:sz w:val="37"/>
          <w:szCs w:val="37"/>
        </w:rPr>
        <w:t>Does your parish community speak Spanish and English?</w:t>
      </w:r>
    </w:p>
    <w:p w14:paraId="5094CAEC" w14:textId="5B2417CD" w:rsidR="45DB00DA" w:rsidRDefault="45DB00DA" w:rsidP="45DB00DA">
      <w:pPr>
        <w:rPr>
          <w:rFonts w:ascii="Calibri" w:eastAsia="Calibri" w:hAnsi="Calibri" w:cs="Calibri"/>
          <w:b/>
          <w:bCs/>
          <w:color w:val="666666"/>
          <w:sz w:val="37"/>
          <w:szCs w:val="37"/>
        </w:rPr>
      </w:pPr>
    </w:p>
    <w:p w14:paraId="34C56387" w14:textId="5B9A7A2A" w:rsidR="00062B42" w:rsidRDefault="0ED38BEC" w:rsidP="3DB5F458">
      <w:r w:rsidRPr="3DB5F458">
        <w:rPr>
          <w:rFonts w:ascii="Calibri" w:eastAsia="Calibri" w:hAnsi="Calibri" w:cs="Calibri"/>
          <w:color w:val="666666"/>
          <w:sz w:val="24"/>
          <w:szCs w:val="24"/>
        </w:rPr>
        <w:t xml:space="preserve">Parish-Wide Studies (PWS) unite us as a family of faith. Parishes with Hispanic ministry are present in every diocese of the United States from East to West. This diverse presence is one of the greatest blessings for the Church in the last few decades, but many pastors feel as if they are running “two parishes under one roof.” The sense of unity and collaboration that should be part of every Catholic community is difficult to reach because each group uses its own programs, models, and content. At the Augustine Institute, we believe what St. John Paul II proclaimed in </w:t>
      </w:r>
      <w:r w:rsidRPr="3DB5F458">
        <w:rPr>
          <w:rFonts w:ascii="Calibri" w:eastAsia="Calibri" w:hAnsi="Calibri" w:cs="Calibri"/>
          <w:i/>
          <w:iCs/>
          <w:color w:val="666666"/>
          <w:sz w:val="24"/>
          <w:szCs w:val="24"/>
        </w:rPr>
        <w:t xml:space="preserve">Novo </w:t>
      </w:r>
      <w:proofErr w:type="spellStart"/>
      <w:r w:rsidRPr="3DB5F458">
        <w:rPr>
          <w:rFonts w:ascii="Calibri" w:eastAsia="Calibri" w:hAnsi="Calibri" w:cs="Calibri"/>
          <w:i/>
          <w:iCs/>
          <w:color w:val="666666"/>
          <w:sz w:val="24"/>
          <w:szCs w:val="24"/>
        </w:rPr>
        <w:t>Millennio</w:t>
      </w:r>
      <w:proofErr w:type="spellEnd"/>
      <w:r w:rsidRPr="3DB5F458">
        <w:rPr>
          <w:rFonts w:ascii="Calibri" w:eastAsia="Calibri" w:hAnsi="Calibri" w:cs="Calibri"/>
          <w:i/>
          <w:iCs/>
          <w:color w:val="666666"/>
          <w:sz w:val="24"/>
          <w:szCs w:val="24"/>
        </w:rPr>
        <w:t xml:space="preserve"> </w:t>
      </w:r>
      <w:proofErr w:type="spellStart"/>
      <w:r w:rsidRPr="3DB5F458">
        <w:rPr>
          <w:rFonts w:ascii="Calibri" w:eastAsia="Calibri" w:hAnsi="Calibri" w:cs="Calibri"/>
          <w:i/>
          <w:iCs/>
          <w:color w:val="666666"/>
          <w:sz w:val="24"/>
          <w:szCs w:val="24"/>
        </w:rPr>
        <w:t>Ineunte</w:t>
      </w:r>
      <w:proofErr w:type="spellEnd"/>
      <w:r w:rsidRPr="3DB5F458">
        <w:rPr>
          <w:rFonts w:ascii="Calibri" w:eastAsia="Calibri" w:hAnsi="Calibri" w:cs="Calibri"/>
          <w:color w:val="666666"/>
          <w:sz w:val="24"/>
          <w:szCs w:val="24"/>
        </w:rPr>
        <w:t>: “</w:t>
      </w:r>
      <w:r w:rsidRPr="3DB5F458">
        <w:rPr>
          <w:rFonts w:ascii="Calibri" w:eastAsia="Calibri" w:hAnsi="Calibri" w:cs="Calibri"/>
          <w:i/>
          <w:iCs/>
          <w:color w:val="666666"/>
          <w:sz w:val="24"/>
          <w:szCs w:val="24"/>
        </w:rPr>
        <w:t xml:space="preserve">To make the Church the home and the school of communion: that is the great challenge facing us in the </w:t>
      </w:r>
      <w:r w:rsidR="06866944" w:rsidRPr="3DB5F458">
        <w:rPr>
          <w:rFonts w:ascii="Calibri" w:eastAsia="Calibri" w:hAnsi="Calibri" w:cs="Calibri"/>
          <w:i/>
          <w:iCs/>
          <w:color w:val="666666"/>
          <w:sz w:val="24"/>
          <w:szCs w:val="24"/>
        </w:rPr>
        <w:t>millennium,</w:t>
      </w:r>
      <w:r w:rsidRPr="3DB5F458">
        <w:rPr>
          <w:rFonts w:ascii="Calibri" w:eastAsia="Calibri" w:hAnsi="Calibri" w:cs="Calibri"/>
          <w:i/>
          <w:iCs/>
          <w:color w:val="666666"/>
          <w:sz w:val="24"/>
          <w:szCs w:val="24"/>
        </w:rPr>
        <w:t xml:space="preserve"> which is now beginning, if we wish to be faithful to God’s plan and respond to the world’s deepest yearnings</w:t>
      </w:r>
      <w:r w:rsidRPr="3DB5F458">
        <w:rPr>
          <w:rFonts w:ascii="Calibri" w:eastAsia="Calibri" w:hAnsi="Calibri" w:cs="Calibri"/>
          <w:color w:val="666666"/>
          <w:sz w:val="24"/>
          <w:szCs w:val="24"/>
        </w:rPr>
        <w:t>” (</w:t>
      </w:r>
      <w:r w:rsidR="3EBD4118" w:rsidRPr="3DB5F458">
        <w:rPr>
          <w:rFonts w:ascii="Calibri" w:eastAsia="Calibri" w:hAnsi="Calibri" w:cs="Calibri"/>
          <w:color w:val="666666"/>
          <w:sz w:val="24"/>
          <w:szCs w:val="24"/>
        </w:rPr>
        <w:t xml:space="preserve">no. </w:t>
      </w:r>
      <w:r w:rsidRPr="3DB5F458">
        <w:rPr>
          <w:rFonts w:ascii="Calibri" w:eastAsia="Calibri" w:hAnsi="Calibri" w:cs="Calibri"/>
          <w:color w:val="666666"/>
          <w:sz w:val="24"/>
          <w:szCs w:val="24"/>
        </w:rPr>
        <w:t>43).</w:t>
      </w:r>
    </w:p>
    <w:p w14:paraId="33FA7BCA" w14:textId="5351E9A4" w:rsidR="00062B42" w:rsidRDefault="0ED38BEC" w:rsidP="3DB5F458">
      <w:pPr>
        <w:rPr>
          <w:rFonts w:ascii="Calibri" w:eastAsia="Calibri" w:hAnsi="Calibri" w:cs="Calibri"/>
          <w:color w:val="666666"/>
          <w:sz w:val="24"/>
          <w:szCs w:val="24"/>
        </w:rPr>
      </w:pPr>
      <w:r w:rsidRPr="45DB00DA">
        <w:rPr>
          <w:rFonts w:ascii="Calibri" w:eastAsia="Calibri" w:hAnsi="Calibri" w:cs="Calibri"/>
          <w:color w:val="666666"/>
          <w:sz w:val="24"/>
          <w:szCs w:val="24"/>
        </w:rPr>
        <w:t xml:space="preserve">For that reason, we have created the </w:t>
      </w:r>
      <w:r w:rsidRPr="45DB00DA">
        <w:rPr>
          <w:rFonts w:ascii="Calibri" w:eastAsia="Calibri" w:hAnsi="Calibri" w:cs="Calibri"/>
          <w:b/>
          <w:bCs/>
          <w:color w:val="666666"/>
          <w:sz w:val="24"/>
          <w:szCs w:val="24"/>
        </w:rPr>
        <w:t>One Family Under God</w:t>
      </w:r>
      <w:r w:rsidRPr="45DB00DA">
        <w:rPr>
          <w:rFonts w:ascii="Calibri" w:eastAsia="Calibri" w:hAnsi="Calibri" w:cs="Calibri"/>
          <w:color w:val="666666"/>
          <w:sz w:val="24"/>
          <w:szCs w:val="24"/>
        </w:rPr>
        <w:t xml:space="preserve"> initiative. Our Catholic </w:t>
      </w:r>
      <w:r w:rsidR="1EBE3FAE" w:rsidRPr="45DB00DA">
        <w:rPr>
          <w:rFonts w:ascii="Calibri" w:eastAsia="Calibri" w:hAnsi="Calibri" w:cs="Calibri"/>
          <w:color w:val="666666"/>
          <w:sz w:val="24"/>
          <w:szCs w:val="24"/>
        </w:rPr>
        <w:t>F</w:t>
      </w:r>
      <w:r w:rsidRPr="45DB00DA">
        <w:rPr>
          <w:rFonts w:ascii="Calibri" w:eastAsia="Calibri" w:hAnsi="Calibri" w:cs="Calibri"/>
          <w:color w:val="666666"/>
          <w:sz w:val="24"/>
          <w:szCs w:val="24"/>
        </w:rPr>
        <w:t xml:space="preserve">aith is the uniting bond that calls us and brings us together. It is not </w:t>
      </w:r>
      <w:r w:rsidR="4C365852" w:rsidRPr="45DB00DA">
        <w:rPr>
          <w:rFonts w:ascii="Calibri" w:eastAsia="Calibri" w:hAnsi="Calibri" w:cs="Calibri"/>
          <w:color w:val="666666"/>
          <w:sz w:val="24"/>
          <w:szCs w:val="24"/>
        </w:rPr>
        <w:t xml:space="preserve">only </w:t>
      </w:r>
      <w:r w:rsidRPr="45DB00DA">
        <w:rPr>
          <w:rFonts w:ascii="Calibri" w:eastAsia="Calibri" w:hAnsi="Calibri" w:cs="Calibri"/>
          <w:color w:val="666666"/>
          <w:sz w:val="24"/>
          <w:szCs w:val="24"/>
        </w:rPr>
        <w:t xml:space="preserve">by knowing other cultures and customs that we build the unity of the Body of Christ, but by acknowledging and embracing our common Catholic </w:t>
      </w:r>
      <w:r w:rsidR="69F59EE2" w:rsidRPr="45DB00DA">
        <w:rPr>
          <w:rFonts w:ascii="Calibri" w:eastAsia="Calibri" w:hAnsi="Calibri" w:cs="Calibri"/>
          <w:color w:val="666666"/>
          <w:sz w:val="24"/>
          <w:szCs w:val="24"/>
        </w:rPr>
        <w:t>F</w:t>
      </w:r>
      <w:r w:rsidRPr="45DB00DA">
        <w:rPr>
          <w:rFonts w:ascii="Calibri" w:eastAsia="Calibri" w:hAnsi="Calibri" w:cs="Calibri"/>
          <w:color w:val="666666"/>
          <w:sz w:val="24"/>
          <w:szCs w:val="24"/>
        </w:rPr>
        <w:t xml:space="preserve">aith. Being Catholics before being Hispanics, Anglos, or Asians, we unite fully in the faith of our one Church. At FORMED, we want all parishioners—regardless of language or national origin—growing, learning, and strengthening their faith and relationship with our one Lord Jesus Christ in the Church. With the </w:t>
      </w:r>
      <w:r w:rsidRPr="45DB00DA">
        <w:rPr>
          <w:rFonts w:ascii="Calibri" w:eastAsia="Calibri" w:hAnsi="Calibri" w:cs="Calibri"/>
          <w:b/>
          <w:bCs/>
          <w:color w:val="666666"/>
          <w:sz w:val="24"/>
          <w:szCs w:val="24"/>
        </w:rPr>
        <w:t xml:space="preserve">One Family Under God </w:t>
      </w:r>
      <w:r w:rsidRPr="45DB00DA">
        <w:rPr>
          <w:rFonts w:ascii="Calibri" w:eastAsia="Calibri" w:hAnsi="Calibri" w:cs="Calibri"/>
          <w:color w:val="666666"/>
          <w:sz w:val="24"/>
          <w:szCs w:val="24"/>
        </w:rPr>
        <w:t xml:space="preserve">initiative, all parishioners will watch the same content, in their own language, but nothing will be specifically Hispanic or </w:t>
      </w:r>
      <w:r w:rsidR="6E51AC53" w:rsidRPr="45DB00DA">
        <w:rPr>
          <w:rFonts w:ascii="Calibri" w:eastAsia="Calibri" w:hAnsi="Calibri" w:cs="Calibri"/>
          <w:color w:val="666666"/>
          <w:sz w:val="24"/>
          <w:szCs w:val="24"/>
        </w:rPr>
        <w:t>English</w:t>
      </w:r>
      <w:r w:rsidRPr="45DB00DA">
        <w:rPr>
          <w:rFonts w:ascii="Calibri" w:eastAsia="Calibri" w:hAnsi="Calibri" w:cs="Calibri"/>
          <w:color w:val="666666"/>
          <w:sz w:val="24"/>
          <w:szCs w:val="24"/>
        </w:rPr>
        <w:t>; rather</w:t>
      </w:r>
      <w:r w:rsidR="762DF05E" w:rsidRPr="45DB00DA">
        <w:rPr>
          <w:rFonts w:ascii="Calibri" w:eastAsia="Calibri" w:hAnsi="Calibri" w:cs="Calibri"/>
          <w:color w:val="666666"/>
          <w:sz w:val="24"/>
          <w:szCs w:val="24"/>
        </w:rPr>
        <w:t>,</w:t>
      </w:r>
      <w:r w:rsidRPr="45DB00DA">
        <w:rPr>
          <w:rFonts w:ascii="Calibri" w:eastAsia="Calibri" w:hAnsi="Calibri" w:cs="Calibri"/>
          <w:color w:val="666666"/>
          <w:sz w:val="24"/>
          <w:szCs w:val="24"/>
        </w:rPr>
        <w:t xml:space="preserve"> it will be Catholic.</w:t>
      </w:r>
    </w:p>
    <w:p w14:paraId="4671E1BB" w14:textId="7752574A" w:rsidR="45DB00DA" w:rsidRDefault="45DB00DA" w:rsidP="45DB00DA">
      <w:pPr>
        <w:rPr>
          <w:rFonts w:ascii="Calibri" w:eastAsia="Calibri" w:hAnsi="Calibri" w:cs="Calibri"/>
          <w:color w:val="666666"/>
          <w:sz w:val="24"/>
          <w:szCs w:val="24"/>
        </w:rPr>
      </w:pPr>
    </w:p>
    <w:p w14:paraId="257D4D06" w14:textId="01A54AA0" w:rsidR="00062B42" w:rsidRDefault="0ED38BEC" w:rsidP="3DB5F458">
      <w:r w:rsidRPr="45DB00DA">
        <w:rPr>
          <w:rFonts w:ascii="Calibri" w:eastAsia="Calibri" w:hAnsi="Calibri" w:cs="Calibri"/>
          <w:color w:val="666666"/>
          <w:sz w:val="24"/>
          <w:szCs w:val="24"/>
        </w:rPr>
        <w:t>To use a parish-wide study to build unity within your parish family</w:t>
      </w:r>
      <w:r w:rsidR="4847CF80" w:rsidRPr="45DB00DA">
        <w:rPr>
          <w:rFonts w:ascii="Calibri" w:eastAsia="Calibri" w:hAnsi="Calibri" w:cs="Calibri"/>
          <w:color w:val="666666"/>
          <w:sz w:val="24"/>
          <w:szCs w:val="24"/>
        </w:rPr>
        <w:t>, do the following</w:t>
      </w:r>
      <w:r w:rsidR="7B60CF3A" w:rsidRPr="45DB00DA">
        <w:rPr>
          <w:rFonts w:ascii="Calibri" w:eastAsia="Calibri" w:hAnsi="Calibri" w:cs="Calibri"/>
          <w:color w:val="666666"/>
          <w:sz w:val="24"/>
          <w:szCs w:val="24"/>
        </w:rPr>
        <w:t>:</w:t>
      </w:r>
      <w:bookmarkStart w:id="0" w:name="_GoBack"/>
      <w:bookmarkEnd w:id="0"/>
    </w:p>
    <w:p w14:paraId="561BEAE6" w14:textId="7CEC87AE" w:rsidR="00062B42" w:rsidRDefault="00062B42" w:rsidP="45DB00DA">
      <w:pPr>
        <w:rPr>
          <w:rFonts w:ascii="Calibri" w:eastAsia="Calibri" w:hAnsi="Calibri" w:cs="Calibri"/>
          <w:color w:val="666666"/>
          <w:sz w:val="24"/>
          <w:szCs w:val="24"/>
        </w:rPr>
      </w:pPr>
    </w:p>
    <w:p w14:paraId="19EDD88F" w14:textId="2AE61649" w:rsidR="45DB00DA" w:rsidRDefault="45DB00DA" w:rsidP="45DB00DA">
      <w:pPr>
        <w:rPr>
          <w:rFonts w:ascii="Calibri" w:eastAsia="Calibri" w:hAnsi="Calibri" w:cs="Calibri"/>
          <w:color w:val="666666"/>
          <w:sz w:val="24"/>
          <w:szCs w:val="24"/>
        </w:rPr>
      </w:pPr>
    </w:p>
    <w:p w14:paraId="1B215AA2" w14:textId="7CFF7C74" w:rsidR="45DB00DA" w:rsidRDefault="45DB00DA" w:rsidP="45DB00DA">
      <w:pPr>
        <w:rPr>
          <w:rFonts w:ascii="Calibri" w:eastAsia="Calibri" w:hAnsi="Calibri" w:cs="Calibri"/>
          <w:color w:val="666666"/>
          <w:sz w:val="24"/>
          <w:szCs w:val="24"/>
        </w:rPr>
      </w:pPr>
    </w:p>
    <w:p w14:paraId="1DD82A73" w14:textId="4DA39AB8" w:rsidR="00062B42" w:rsidRDefault="7B60CF3A" w:rsidP="3DB5F458">
      <w:r w:rsidRPr="3DB5F458">
        <w:rPr>
          <w:rFonts w:ascii="Calibri" w:eastAsia="Calibri" w:hAnsi="Calibri" w:cs="Calibri"/>
          <w:b/>
          <w:bCs/>
          <w:color w:val="666666"/>
          <w:sz w:val="24"/>
          <w:szCs w:val="24"/>
        </w:rPr>
        <w:lastRenderedPageBreak/>
        <w:t>1. Choose a Study</w:t>
      </w:r>
    </w:p>
    <w:p w14:paraId="19ECB5E4" w14:textId="0CCA05E4" w:rsidR="00062B42" w:rsidRDefault="7B60CF3A" w:rsidP="3DB5F458">
      <w:pPr>
        <w:pStyle w:val="Heading3"/>
        <w:rPr>
          <w:rFonts w:ascii="Calibri" w:eastAsia="Calibri" w:hAnsi="Calibri" w:cs="Calibri"/>
          <w:color w:val="666666"/>
        </w:rPr>
      </w:pPr>
      <w:r w:rsidRPr="3DB5F458">
        <w:rPr>
          <w:rFonts w:ascii="Calibri" w:eastAsia="Calibri" w:hAnsi="Calibri" w:cs="Calibri"/>
          <w:color w:val="666666"/>
        </w:rPr>
        <w:t xml:space="preserve">Choose a study that fits the needs of your parish. We recommend that you begin with </w:t>
      </w:r>
      <w:hyperlink r:id="rId5">
        <w:r w:rsidRPr="3DB5F458">
          <w:rPr>
            <w:rStyle w:val="Hyperlink"/>
            <w:rFonts w:ascii="Calibri" w:eastAsia="Calibri" w:hAnsi="Calibri" w:cs="Calibri"/>
            <w:i/>
            <w:iCs/>
          </w:rPr>
          <w:t>Presence: The Mystery of the Eucharist</w:t>
        </w:r>
      </w:hyperlink>
      <w:r w:rsidR="31443B31" w:rsidRPr="3DB5F458">
        <w:rPr>
          <w:rFonts w:ascii="Calibri" w:eastAsia="Calibri" w:hAnsi="Calibri" w:cs="Calibri"/>
          <w:i/>
          <w:iCs/>
          <w:color w:val="666666"/>
        </w:rPr>
        <w:t xml:space="preserve"> </w:t>
      </w:r>
      <w:r w:rsidR="4AD989C0" w:rsidRPr="3DB5F458">
        <w:rPr>
          <w:rFonts w:ascii="Calibri" w:eastAsia="Calibri" w:hAnsi="Calibri" w:cs="Calibri"/>
          <w:color w:val="666666"/>
        </w:rPr>
        <w:t>and</w:t>
      </w:r>
      <w:r w:rsidR="31443B31" w:rsidRPr="3DB5F458">
        <w:rPr>
          <w:rFonts w:ascii="Calibri" w:eastAsia="Calibri" w:hAnsi="Calibri" w:cs="Calibri"/>
          <w:color w:val="666666"/>
        </w:rPr>
        <w:t xml:space="preserve"> </w:t>
      </w:r>
      <w:hyperlink r:id="rId6" w:anchor=":~:text=Presencia%3A%20El%20Misterio%20de%20la%20Eucarist%C3%ADa%20explora%20la%20verdad%20y,la%20Iglesia%20y%20sus%20miembros.">
        <w:proofErr w:type="spellStart"/>
        <w:r w:rsidR="24398FB7" w:rsidRPr="3DB5F458">
          <w:rPr>
            <w:rStyle w:val="Hyperlink"/>
            <w:rFonts w:ascii="Calibri" w:eastAsia="Calibri" w:hAnsi="Calibri" w:cs="Calibri"/>
            <w:i/>
            <w:iCs/>
          </w:rPr>
          <w:t>Presencia</w:t>
        </w:r>
        <w:proofErr w:type="spellEnd"/>
        <w:r w:rsidR="24398FB7" w:rsidRPr="3DB5F458">
          <w:rPr>
            <w:rStyle w:val="Hyperlink"/>
            <w:rFonts w:ascii="Calibri" w:eastAsia="Calibri" w:hAnsi="Calibri" w:cs="Calibri"/>
            <w:i/>
            <w:iCs/>
          </w:rPr>
          <w:t xml:space="preserve">: El </w:t>
        </w:r>
        <w:proofErr w:type="spellStart"/>
        <w:r w:rsidR="24398FB7" w:rsidRPr="3DB5F458">
          <w:rPr>
            <w:rStyle w:val="Hyperlink"/>
            <w:rFonts w:ascii="Calibri" w:eastAsia="Calibri" w:hAnsi="Calibri" w:cs="Calibri"/>
            <w:i/>
            <w:iCs/>
          </w:rPr>
          <w:t>Misterio</w:t>
        </w:r>
        <w:proofErr w:type="spellEnd"/>
        <w:r w:rsidR="24398FB7" w:rsidRPr="3DB5F458">
          <w:rPr>
            <w:rStyle w:val="Hyperlink"/>
            <w:rFonts w:ascii="Calibri" w:eastAsia="Calibri" w:hAnsi="Calibri" w:cs="Calibri"/>
            <w:i/>
            <w:iCs/>
          </w:rPr>
          <w:t xml:space="preserve"> de la </w:t>
        </w:r>
        <w:proofErr w:type="spellStart"/>
        <w:r w:rsidR="24398FB7" w:rsidRPr="3DB5F458">
          <w:rPr>
            <w:rStyle w:val="Hyperlink"/>
            <w:rFonts w:ascii="Calibri" w:eastAsia="Calibri" w:hAnsi="Calibri" w:cs="Calibri"/>
            <w:i/>
            <w:iCs/>
          </w:rPr>
          <w:t>Eucaristía</w:t>
        </w:r>
        <w:proofErr w:type="spellEnd"/>
      </w:hyperlink>
      <w:r w:rsidRPr="3DB5F458">
        <w:rPr>
          <w:rFonts w:ascii="Calibri" w:eastAsia="Calibri" w:hAnsi="Calibri" w:cs="Calibri"/>
          <w:i/>
          <w:iCs/>
          <w:color w:val="666666"/>
        </w:rPr>
        <w:t xml:space="preserve">. </w:t>
      </w:r>
    </w:p>
    <w:p w14:paraId="44C08563" w14:textId="25AB8440" w:rsidR="00062B42" w:rsidRDefault="00062B42" w:rsidP="3DB5F458">
      <w:pPr>
        <w:rPr>
          <w:rFonts w:ascii="Calibri" w:eastAsia="Calibri" w:hAnsi="Calibri" w:cs="Calibri"/>
          <w:color w:val="666666"/>
          <w:sz w:val="24"/>
          <w:szCs w:val="24"/>
        </w:rPr>
      </w:pPr>
    </w:p>
    <w:p w14:paraId="7A5037EF" w14:textId="002C4A7F" w:rsidR="00062B42" w:rsidRDefault="0AC64BEB" w:rsidP="3DB5F458">
      <w:pPr>
        <w:rPr>
          <w:rFonts w:ascii="Calibri" w:eastAsia="Calibri" w:hAnsi="Calibri" w:cs="Calibri"/>
          <w:color w:val="666666"/>
          <w:sz w:val="24"/>
          <w:szCs w:val="24"/>
        </w:rPr>
      </w:pPr>
      <w:r w:rsidRPr="3DB5F458">
        <w:rPr>
          <w:rFonts w:ascii="Calibri" w:eastAsia="Calibri" w:hAnsi="Calibri" w:cs="Calibri"/>
          <w:color w:val="666666"/>
          <w:sz w:val="24"/>
          <w:szCs w:val="24"/>
        </w:rPr>
        <w:t>Order</w:t>
      </w:r>
      <w:r w:rsidR="7B60CF3A" w:rsidRPr="3DB5F458">
        <w:rPr>
          <w:rFonts w:ascii="Calibri" w:eastAsia="Calibri" w:hAnsi="Calibri" w:cs="Calibri"/>
          <w:color w:val="666666"/>
          <w:sz w:val="24"/>
          <w:szCs w:val="24"/>
        </w:rPr>
        <w:t xml:space="preserve"> the Augustine Institute’s study guides, specially priced</w:t>
      </w:r>
      <w:r w:rsidR="147F25A8" w:rsidRPr="3DB5F458">
        <w:rPr>
          <w:rFonts w:ascii="Calibri" w:eastAsia="Calibri" w:hAnsi="Calibri" w:cs="Calibri"/>
          <w:color w:val="666666"/>
          <w:sz w:val="24"/>
          <w:szCs w:val="24"/>
        </w:rPr>
        <w:t xml:space="preserve"> at 60% off</w:t>
      </w:r>
      <w:r w:rsidR="7B60CF3A" w:rsidRPr="3DB5F458">
        <w:rPr>
          <w:rFonts w:ascii="Calibri" w:eastAsia="Calibri" w:hAnsi="Calibri" w:cs="Calibri"/>
          <w:color w:val="666666"/>
          <w:sz w:val="24"/>
          <w:szCs w:val="24"/>
        </w:rPr>
        <w:t xml:space="preserve"> for parishes with FORMED. Study guides are downloadable for FREE with a FORMED subscription and can be printed in-house, but many parishes prefer the ease and comparable cost of ordering discounted guides in bulk from </w:t>
      </w:r>
      <w:proofErr w:type="spellStart"/>
      <w:r w:rsidR="72B57D93" w:rsidRPr="3DB5F458">
        <w:rPr>
          <w:rFonts w:ascii="Calibri" w:eastAsia="Calibri" w:hAnsi="Calibri" w:cs="Calibri"/>
          <w:color w:val="666666"/>
          <w:sz w:val="24"/>
          <w:szCs w:val="24"/>
        </w:rPr>
        <w:t>Catholic.Market</w:t>
      </w:r>
      <w:proofErr w:type="spellEnd"/>
      <w:r w:rsidR="72B57D93" w:rsidRPr="3DB5F458">
        <w:rPr>
          <w:rFonts w:ascii="Calibri" w:eastAsia="Calibri" w:hAnsi="Calibri" w:cs="Calibri"/>
          <w:color w:val="666666"/>
          <w:sz w:val="24"/>
          <w:szCs w:val="24"/>
        </w:rPr>
        <w:t xml:space="preserve"> (Guides in </w:t>
      </w:r>
      <w:hyperlink r:id="rId7">
        <w:r w:rsidR="72B57D93" w:rsidRPr="3DB5F458">
          <w:rPr>
            <w:rStyle w:val="Hyperlink"/>
            <w:rFonts w:ascii="Calibri" w:eastAsia="Calibri" w:hAnsi="Calibri" w:cs="Calibri"/>
            <w:sz w:val="24"/>
            <w:szCs w:val="24"/>
          </w:rPr>
          <w:t>English</w:t>
        </w:r>
      </w:hyperlink>
      <w:r w:rsidR="72B57D93" w:rsidRPr="3DB5F458">
        <w:rPr>
          <w:rFonts w:ascii="Calibri" w:eastAsia="Calibri" w:hAnsi="Calibri" w:cs="Calibri"/>
          <w:color w:val="666666"/>
          <w:sz w:val="24"/>
          <w:szCs w:val="24"/>
        </w:rPr>
        <w:t xml:space="preserve"> and </w:t>
      </w:r>
      <w:hyperlink r:id="rId8">
        <w:r w:rsidR="72B57D93" w:rsidRPr="3DB5F458">
          <w:rPr>
            <w:rStyle w:val="Hyperlink"/>
            <w:rFonts w:ascii="Calibri" w:eastAsia="Calibri" w:hAnsi="Calibri" w:cs="Calibri"/>
            <w:sz w:val="24"/>
            <w:szCs w:val="24"/>
          </w:rPr>
          <w:t>Spanish</w:t>
        </w:r>
      </w:hyperlink>
      <w:r w:rsidR="72B57D93" w:rsidRPr="3DB5F458">
        <w:rPr>
          <w:rFonts w:ascii="Calibri" w:eastAsia="Calibri" w:hAnsi="Calibri" w:cs="Calibri"/>
          <w:color w:val="666666"/>
          <w:sz w:val="24"/>
          <w:szCs w:val="24"/>
        </w:rPr>
        <w:t>)</w:t>
      </w:r>
      <w:r w:rsidR="7B60CF3A" w:rsidRPr="3DB5F458">
        <w:rPr>
          <w:rFonts w:ascii="Calibri" w:eastAsia="Calibri" w:hAnsi="Calibri" w:cs="Calibri"/>
          <w:color w:val="666666"/>
          <w:sz w:val="24"/>
          <w:szCs w:val="24"/>
        </w:rPr>
        <w:t>.</w:t>
      </w:r>
    </w:p>
    <w:p w14:paraId="14AE8485" w14:textId="60D75AC9" w:rsidR="00062B42" w:rsidRDefault="7B60CF3A" w:rsidP="3DB5F458">
      <w:r w:rsidRPr="3DB5F458">
        <w:rPr>
          <w:rFonts w:ascii="Calibri" w:eastAsia="Calibri" w:hAnsi="Calibri" w:cs="Calibri"/>
          <w:b/>
          <w:bCs/>
          <w:color w:val="666666"/>
          <w:sz w:val="24"/>
          <w:szCs w:val="24"/>
        </w:rPr>
        <w:t>2. Extend an Invitation to Participate</w:t>
      </w:r>
    </w:p>
    <w:p w14:paraId="5C63D269" w14:textId="4E81FD0F" w:rsidR="00062B42" w:rsidRDefault="28E04BBC" w:rsidP="3DB5F458">
      <w:r w:rsidRPr="3DB5F458">
        <w:rPr>
          <w:rFonts w:ascii="Calibri" w:eastAsia="Calibri" w:hAnsi="Calibri" w:cs="Calibri"/>
          <w:color w:val="666666"/>
          <w:sz w:val="24"/>
          <w:szCs w:val="24"/>
        </w:rPr>
        <w:t xml:space="preserve">Access </w:t>
      </w:r>
      <w:hyperlink r:id="rId9">
        <w:r w:rsidRPr="3DB5F458">
          <w:rPr>
            <w:rStyle w:val="Hyperlink"/>
            <w:rFonts w:ascii="Calibri" w:eastAsia="Calibri" w:hAnsi="Calibri" w:cs="Calibri"/>
            <w:sz w:val="24"/>
            <w:szCs w:val="24"/>
          </w:rPr>
          <w:t>free promotional materials</w:t>
        </w:r>
      </w:hyperlink>
      <w:r w:rsidRPr="3DB5F458">
        <w:rPr>
          <w:rFonts w:ascii="Calibri" w:eastAsia="Calibri" w:hAnsi="Calibri" w:cs="Calibri"/>
          <w:color w:val="666666"/>
          <w:sz w:val="24"/>
          <w:szCs w:val="24"/>
        </w:rPr>
        <w:t xml:space="preserve"> to spread the word about the study in your parish. </w:t>
      </w:r>
      <w:r w:rsidR="7B60CF3A" w:rsidRPr="3DB5F458">
        <w:rPr>
          <w:rFonts w:ascii="Calibri" w:eastAsia="Calibri" w:hAnsi="Calibri" w:cs="Calibri"/>
          <w:color w:val="666666"/>
          <w:sz w:val="24"/>
          <w:szCs w:val="24"/>
        </w:rPr>
        <w:t>Use your printed materials to spread the word in your bulletin, gathering space, and invite the whole community to take part through a pulpit pitch. Most importantly, extend personal invitations to families, small groups, and individuals.</w:t>
      </w:r>
    </w:p>
    <w:p w14:paraId="6B6641C7" w14:textId="1943F119" w:rsidR="00062B42" w:rsidRDefault="00062B42" w:rsidP="45DB00DA">
      <w:pPr>
        <w:rPr>
          <w:rFonts w:ascii="Calibri" w:eastAsia="Calibri" w:hAnsi="Calibri" w:cs="Calibri"/>
          <w:b/>
          <w:bCs/>
          <w:color w:val="666666"/>
          <w:sz w:val="24"/>
          <w:szCs w:val="24"/>
        </w:rPr>
      </w:pPr>
    </w:p>
    <w:p w14:paraId="79E3F534" w14:textId="362A97C8" w:rsidR="00062B42" w:rsidRDefault="7B60CF3A" w:rsidP="3DB5F458">
      <w:r w:rsidRPr="3DB5F458">
        <w:rPr>
          <w:rFonts w:ascii="Calibri" w:eastAsia="Calibri" w:hAnsi="Calibri" w:cs="Calibri"/>
          <w:b/>
          <w:bCs/>
          <w:color w:val="666666"/>
          <w:sz w:val="24"/>
          <w:szCs w:val="24"/>
        </w:rPr>
        <w:t xml:space="preserve">3. Go </w:t>
      </w:r>
      <w:r w:rsidR="130423C1" w:rsidRPr="3DB5F458">
        <w:rPr>
          <w:rFonts w:ascii="Calibri" w:eastAsia="Calibri" w:hAnsi="Calibri" w:cs="Calibri"/>
          <w:b/>
          <w:bCs/>
          <w:color w:val="666666"/>
          <w:sz w:val="24"/>
          <w:szCs w:val="24"/>
        </w:rPr>
        <w:t>t</w:t>
      </w:r>
      <w:r w:rsidRPr="3DB5F458">
        <w:rPr>
          <w:rFonts w:ascii="Calibri" w:eastAsia="Calibri" w:hAnsi="Calibri" w:cs="Calibri"/>
          <w:b/>
          <w:bCs/>
          <w:color w:val="666666"/>
          <w:sz w:val="24"/>
          <w:szCs w:val="24"/>
        </w:rPr>
        <w:t>hrough the Study</w:t>
      </w:r>
    </w:p>
    <w:p w14:paraId="319C4A10" w14:textId="4B69627A" w:rsidR="00062B42" w:rsidRDefault="7B60CF3A" w:rsidP="3DB5F458">
      <w:pPr>
        <w:rPr>
          <w:rFonts w:ascii="Calibri" w:eastAsia="Calibri" w:hAnsi="Calibri" w:cs="Calibri"/>
          <w:color w:val="666666"/>
          <w:sz w:val="24"/>
          <w:szCs w:val="24"/>
        </w:rPr>
      </w:pPr>
      <w:r w:rsidRPr="3DB5F458">
        <w:rPr>
          <w:rFonts w:ascii="Calibri" w:eastAsia="Calibri" w:hAnsi="Calibri" w:cs="Calibri"/>
          <w:color w:val="666666"/>
          <w:sz w:val="24"/>
          <w:szCs w:val="24"/>
        </w:rPr>
        <w:t xml:space="preserve">Use the study’s Homily Talking Points (found with the </w:t>
      </w:r>
      <w:hyperlink r:id="rId10">
        <w:r w:rsidRPr="3DB5F458">
          <w:rPr>
            <w:rStyle w:val="Hyperlink"/>
            <w:rFonts w:ascii="Calibri" w:eastAsia="Calibri" w:hAnsi="Calibri" w:cs="Calibri"/>
            <w:sz w:val="24"/>
            <w:szCs w:val="24"/>
          </w:rPr>
          <w:t>Parish-Wide Study Resources</w:t>
        </w:r>
      </w:hyperlink>
      <w:r w:rsidRPr="3DB5F458">
        <w:rPr>
          <w:rFonts w:ascii="Calibri" w:eastAsia="Calibri" w:hAnsi="Calibri" w:cs="Calibri"/>
          <w:color w:val="666666"/>
          <w:sz w:val="24"/>
          <w:szCs w:val="24"/>
        </w:rPr>
        <w:t>) to continue delving into the study as a parish family every Sunday. Use social media, weekly announcements, your parish website, and your bulletin to remind parishioners to watch this week’s episode.</w:t>
      </w:r>
    </w:p>
    <w:p w14:paraId="050C33DC" w14:textId="4FB59965" w:rsidR="00062B42" w:rsidRDefault="00062B42" w:rsidP="3DB5F458">
      <w:pPr>
        <w:rPr>
          <w:rFonts w:ascii="Calibri" w:eastAsia="Calibri" w:hAnsi="Calibri" w:cs="Calibri"/>
          <w:color w:val="666666"/>
          <w:sz w:val="24"/>
          <w:szCs w:val="24"/>
        </w:rPr>
      </w:pPr>
    </w:p>
    <w:p w14:paraId="55BF9BDE" w14:textId="3ADDC2CA" w:rsidR="00062B42" w:rsidRDefault="0ED38BEC" w:rsidP="3DB5F458">
      <w:r w:rsidRPr="3DB5F458">
        <w:rPr>
          <w:rFonts w:ascii="Calibri" w:eastAsia="Calibri" w:hAnsi="Calibri" w:cs="Calibri"/>
          <w:b/>
          <w:bCs/>
          <w:color w:val="666666"/>
          <w:sz w:val="24"/>
          <w:szCs w:val="24"/>
        </w:rPr>
        <w:t>4. Celebrate as One Family Under God</w:t>
      </w:r>
      <w:r w:rsidR="009F10BB">
        <w:br/>
      </w:r>
      <w:r w:rsidRPr="3DB5F458">
        <w:rPr>
          <w:rFonts w:ascii="Calibri" w:eastAsia="Calibri" w:hAnsi="Calibri" w:cs="Calibri"/>
          <w:color w:val="666666"/>
          <w:sz w:val="24"/>
          <w:szCs w:val="24"/>
        </w:rPr>
        <w:t>Invite all parishioners to take part in the Parish</w:t>
      </w:r>
      <w:r w:rsidR="28A7AEB7" w:rsidRPr="3DB5F458">
        <w:rPr>
          <w:rFonts w:ascii="Calibri" w:eastAsia="Calibri" w:hAnsi="Calibri" w:cs="Calibri"/>
          <w:color w:val="666666"/>
          <w:sz w:val="24"/>
          <w:szCs w:val="24"/>
        </w:rPr>
        <w:t>-</w:t>
      </w:r>
      <w:r w:rsidRPr="3DB5F458">
        <w:rPr>
          <w:rFonts w:ascii="Calibri" w:eastAsia="Calibri" w:hAnsi="Calibri" w:cs="Calibri"/>
          <w:color w:val="666666"/>
          <w:sz w:val="24"/>
          <w:szCs w:val="24"/>
        </w:rPr>
        <w:t xml:space="preserve">Wide Study in their own language. At the end, invite them to celebrate that they have been nourished by the common faith of the Church. By recognizing that the Catholic </w:t>
      </w:r>
      <w:r w:rsidR="67BF2E43" w:rsidRPr="3DB5F458">
        <w:rPr>
          <w:rFonts w:ascii="Calibri" w:eastAsia="Calibri" w:hAnsi="Calibri" w:cs="Calibri"/>
          <w:color w:val="666666"/>
          <w:sz w:val="24"/>
          <w:szCs w:val="24"/>
        </w:rPr>
        <w:t>F</w:t>
      </w:r>
      <w:r w:rsidRPr="3DB5F458">
        <w:rPr>
          <w:rFonts w:ascii="Calibri" w:eastAsia="Calibri" w:hAnsi="Calibri" w:cs="Calibri"/>
          <w:color w:val="666666"/>
          <w:sz w:val="24"/>
          <w:szCs w:val="24"/>
        </w:rPr>
        <w:t xml:space="preserve">aith which unites us is greater than our differences, we will be </w:t>
      </w:r>
      <w:r w:rsidR="4BB5915C" w:rsidRPr="3DB5F458">
        <w:rPr>
          <w:rFonts w:ascii="Calibri" w:eastAsia="Calibri" w:hAnsi="Calibri" w:cs="Calibri"/>
          <w:color w:val="666666"/>
          <w:sz w:val="24"/>
          <w:szCs w:val="24"/>
        </w:rPr>
        <w:t>opened</w:t>
      </w:r>
      <w:r w:rsidRPr="3DB5F458">
        <w:rPr>
          <w:rFonts w:ascii="Calibri" w:eastAsia="Calibri" w:hAnsi="Calibri" w:cs="Calibri"/>
          <w:color w:val="666666"/>
          <w:sz w:val="24"/>
          <w:szCs w:val="24"/>
        </w:rPr>
        <w:t xml:space="preserve"> to living and collaborating as a family, human and fragile, but filled with our Lord’s grace to be One Family Under God.</w:t>
      </w:r>
    </w:p>
    <w:p w14:paraId="4C921B1F" w14:textId="5B838AC9" w:rsidR="00062B42" w:rsidRDefault="00062B42" w:rsidP="3DB5F458">
      <w:pPr>
        <w:rPr>
          <w:rFonts w:ascii="Calibri" w:eastAsia="Calibri" w:hAnsi="Calibri" w:cs="Calibri"/>
          <w:color w:val="666666"/>
          <w:sz w:val="24"/>
          <w:szCs w:val="24"/>
        </w:rPr>
      </w:pPr>
    </w:p>
    <w:p w14:paraId="4399E9E5" w14:textId="061CB900" w:rsidR="45DB00DA" w:rsidRDefault="45DB00DA" w:rsidP="45DB00DA">
      <w:pPr>
        <w:ind w:left="7920"/>
        <w:rPr>
          <w:sz w:val="16"/>
          <w:szCs w:val="16"/>
        </w:rPr>
      </w:pPr>
    </w:p>
    <w:p w14:paraId="181C0B2E" w14:textId="0A81E057" w:rsidR="00062B42" w:rsidRDefault="00062B42" w:rsidP="3DB5F458">
      <w:pPr>
        <w:ind w:left="7920"/>
        <w:rPr>
          <w:sz w:val="16"/>
          <w:szCs w:val="16"/>
        </w:rPr>
      </w:pPr>
    </w:p>
    <w:p w14:paraId="59DD4D67" w14:textId="0E47BFA5" w:rsidR="00062B42" w:rsidRDefault="00062B42" w:rsidP="3DB5F458">
      <w:pPr>
        <w:ind w:left="7920"/>
        <w:rPr>
          <w:sz w:val="16"/>
          <w:szCs w:val="16"/>
        </w:rPr>
      </w:pPr>
    </w:p>
    <w:p w14:paraId="2C078E63" w14:textId="19FA73B0" w:rsidR="00062B42" w:rsidRDefault="20840217" w:rsidP="3DB5F458">
      <w:pPr>
        <w:ind w:left="7920"/>
        <w:rPr>
          <w:sz w:val="16"/>
          <w:szCs w:val="16"/>
        </w:rPr>
      </w:pPr>
      <w:r w:rsidRPr="45DB00DA">
        <w:rPr>
          <w:sz w:val="16"/>
          <w:szCs w:val="16"/>
        </w:rPr>
        <w:t xml:space="preserve">11/20 </w:t>
      </w:r>
      <w:proofErr w:type="spellStart"/>
      <w:r w:rsidRPr="45DB00DA">
        <w:rPr>
          <w:sz w:val="16"/>
          <w:szCs w:val="16"/>
        </w:rPr>
        <w:t>jkm</w:t>
      </w:r>
      <w:proofErr w:type="spellEnd"/>
      <w:r w:rsidR="6DB121CA" w:rsidRPr="45DB00DA">
        <w:rPr>
          <w:sz w:val="16"/>
          <w:szCs w:val="16"/>
        </w:rPr>
        <w:t>/DB</w:t>
      </w:r>
    </w:p>
    <w:sectPr w:rsidR="00062B4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DB7EBC" w16cex:dateUtc="2020-11-06T21:24:42.45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539EA"/>
    <w:rsid w:val="00062B42"/>
    <w:rsid w:val="00206DFC"/>
    <w:rsid w:val="007A53D5"/>
    <w:rsid w:val="009F10BB"/>
    <w:rsid w:val="00C56D6B"/>
    <w:rsid w:val="06866944"/>
    <w:rsid w:val="0A2626E9"/>
    <w:rsid w:val="0AC64BEB"/>
    <w:rsid w:val="0ED38BEC"/>
    <w:rsid w:val="0EE2E154"/>
    <w:rsid w:val="0FD476A6"/>
    <w:rsid w:val="0FF40704"/>
    <w:rsid w:val="130423C1"/>
    <w:rsid w:val="147F25A8"/>
    <w:rsid w:val="1EBE3FAE"/>
    <w:rsid w:val="20840217"/>
    <w:rsid w:val="23F1679D"/>
    <w:rsid w:val="24398FB7"/>
    <w:rsid w:val="26E0607B"/>
    <w:rsid w:val="28A7AEB7"/>
    <w:rsid w:val="28E04BBC"/>
    <w:rsid w:val="2A296903"/>
    <w:rsid w:val="2D522FDA"/>
    <w:rsid w:val="31443B31"/>
    <w:rsid w:val="349834E1"/>
    <w:rsid w:val="358EE63C"/>
    <w:rsid w:val="36596E9A"/>
    <w:rsid w:val="3A2AA47A"/>
    <w:rsid w:val="3AC8F083"/>
    <w:rsid w:val="3DB5F458"/>
    <w:rsid w:val="3EBD4118"/>
    <w:rsid w:val="435235E8"/>
    <w:rsid w:val="45DB00DA"/>
    <w:rsid w:val="46E539EA"/>
    <w:rsid w:val="4847CF80"/>
    <w:rsid w:val="4AD989C0"/>
    <w:rsid w:val="4BB5915C"/>
    <w:rsid w:val="4C365852"/>
    <w:rsid w:val="5952D4AA"/>
    <w:rsid w:val="59F55B08"/>
    <w:rsid w:val="5E03849B"/>
    <w:rsid w:val="602E249A"/>
    <w:rsid w:val="614FA8AB"/>
    <w:rsid w:val="63E4F4E5"/>
    <w:rsid w:val="67BF2E43"/>
    <w:rsid w:val="69F59EE2"/>
    <w:rsid w:val="6C482462"/>
    <w:rsid w:val="6C81A04F"/>
    <w:rsid w:val="6DB121CA"/>
    <w:rsid w:val="6E51AC53"/>
    <w:rsid w:val="718B335E"/>
    <w:rsid w:val="72B57D93"/>
    <w:rsid w:val="74E73CA0"/>
    <w:rsid w:val="762DF05E"/>
    <w:rsid w:val="7B60CF3A"/>
    <w:rsid w:val="7C86C3AB"/>
    <w:rsid w:val="7D3C4A28"/>
    <w:rsid w:val="7E508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39EA"/>
  <w15:chartTrackingRefBased/>
  <w15:docId w15:val="{9E4368C5-3A0C-47A4-80C9-E2574532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market/publishers/augustine-institute/presence-spanish-participant-guide-5-pack/" TargetMode="External"/><Relationship Id="rId3" Type="http://schemas.openxmlformats.org/officeDocument/2006/relationships/webSettings" Target="webSettings.xml"/><Relationship Id="rId7" Type="http://schemas.openxmlformats.org/officeDocument/2006/relationships/hyperlink" Target="https://catholic.market/publishers/augustine-institute/presence-study-guide-5-pa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encia.augustineinstitute.org/sign-up24841589" TargetMode="External"/><Relationship Id="rId11" Type="http://schemas.openxmlformats.org/officeDocument/2006/relationships/fontTable" Target="fontTable.xml"/><Relationship Id="rId5" Type="http://schemas.openxmlformats.org/officeDocument/2006/relationships/hyperlink" Target="https://watch.formed.org/presence" TargetMode="External"/><Relationship Id="R7b6573c0b05a4050" Type="http://schemas.microsoft.com/office/2018/08/relationships/commentsExtensible" Target="commentsExtensible.xml"/><Relationship Id="rId10" Type="http://schemas.openxmlformats.org/officeDocument/2006/relationships/hyperlink" Target="https://leaders.formed.org/parishwide-studies/" TargetMode="External"/><Relationship Id="rId4" Type="http://schemas.openxmlformats.org/officeDocument/2006/relationships/image" Target="media/image1.png"/><Relationship Id="rId9" Type="http://schemas.openxmlformats.org/officeDocument/2006/relationships/hyperlink" Target="https://leaders.formed.org/parishwid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Musselman</dc:creator>
  <cp:keywords/>
  <dc:description/>
  <cp:lastModifiedBy>Julie Musselman</cp:lastModifiedBy>
  <cp:revision>2</cp:revision>
  <dcterms:created xsi:type="dcterms:W3CDTF">2021-01-06T02:16:00Z</dcterms:created>
  <dcterms:modified xsi:type="dcterms:W3CDTF">2021-01-06T02:16:00Z</dcterms:modified>
</cp:coreProperties>
</file>